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8" w:rsidRPr="00D765D8" w:rsidRDefault="00D765D8" w:rsidP="00D765D8">
      <w:pPr>
        <w:spacing w:line="360" w:lineRule="auto"/>
        <w:ind w:firstLine="724"/>
        <w:jc w:val="center"/>
        <w:rPr>
          <w:b/>
          <w:i/>
          <w:sz w:val="24"/>
          <w:szCs w:val="24"/>
        </w:rPr>
      </w:pPr>
      <w:r w:rsidRPr="00D765D8">
        <w:rPr>
          <w:b/>
          <w:i/>
          <w:sz w:val="24"/>
          <w:szCs w:val="24"/>
        </w:rPr>
        <w:t>ПРАВИЛА ПРИЙОМУ</w:t>
      </w:r>
      <w:bookmarkStart w:id="0" w:name="_GoBack"/>
      <w:bookmarkEnd w:id="0"/>
    </w:p>
    <w:p w:rsidR="00FF4257" w:rsidRPr="006F5C1A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1. Зарахування  учнів до навчального закладу здійснюється без проведення конкурсу і, як правило, відповідно до території обслуговування.</w:t>
      </w:r>
    </w:p>
    <w:p w:rsidR="00FF4257" w:rsidRPr="006F5C1A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2. Керівник навчального закладу зобов’язаний вжити заходів до ознайомлення дітей та їх батьків або осіб, які їх замінюють, з порядком зарахування до навчального закладу, статутом, правилами внутрішнього</w:t>
      </w:r>
      <w:r>
        <w:rPr>
          <w:sz w:val="24"/>
          <w:szCs w:val="24"/>
        </w:rPr>
        <w:t xml:space="preserve"> </w:t>
      </w:r>
      <w:r w:rsidRPr="006F5C1A">
        <w:rPr>
          <w:sz w:val="24"/>
          <w:szCs w:val="24"/>
        </w:rPr>
        <w:t>розпорядку та іншими документами, що регламентують організацію навчально-виховного процесу.</w:t>
      </w:r>
    </w:p>
    <w:p w:rsidR="00FF4257" w:rsidRPr="006F5C1A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3. Зарахування учнів до навчального закладу здійснюється, як правило, до початку навчального року за наказом його керівника.</w:t>
      </w:r>
    </w:p>
    <w:p w:rsidR="00FF4257" w:rsidRPr="00F848FF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 xml:space="preserve">Для зарахування учня до закладу батьки, або особи, які їх замінюють, подають заяву, копію свідоцтва про народження дитини, медичну довідку встановленого зразка, особову справу (крім дітей, </w:t>
      </w:r>
      <w:r>
        <w:rPr>
          <w:sz w:val="24"/>
          <w:szCs w:val="24"/>
        </w:rPr>
        <w:t xml:space="preserve">які вступають до першого класу), </w:t>
      </w:r>
      <w:r w:rsidRPr="00F848FF">
        <w:rPr>
          <w:sz w:val="24"/>
          <w:szCs w:val="24"/>
        </w:rPr>
        <w:t xml:space="preserve">до  навчального  закладу III </w:t>
      </w:r>
    </w:p>
    <w:p w:rsidR="00FF4257" w:rsidRPr="006F5C1A" w:rsidRDefault="00FF4257" w:rsidP="00FF4257">
      <w:pPr>
        <w:spacing w:line="360" w:lineRule="auto"/>
        <w:jc w:val="both"/>
        <w:rPr>
          <w:sz w:val="24"/>
          <w:szCs w:val="24"/>
        </w:rPr>
      </w:pPr>
      <w:r w:rsidRPr="00F848FF">
        <w:rPr>
          <w:sz w:val="24"/>
          <w:szCs w:val="24"/>
        </w:rPr>
        <w:t>ступеня - документ про відповідний рівень освіти.</w:t>
      </w:r>
    </w:p>
    <w:p w:rsidR="00FF4257" w:rsidRPr="006F5C1A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До першого класу зараховуються, як правило, діти з шести років.</w:t>
      </w:r>
    </w:p>
    <w:p w:rsidR="00FF4257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F5C1A">
        <w:rPr>
          <w:sz w:val="24"/>
          <w:szCs w:val="24"/>
        </w:rPr>
        <w:t>Іноземці та особи без громадянства зараховуються до навчального закладу відповідно до законода</w:t>
      </w:r>
      <w:r>
        <w:rPr>
          <w:sz w:val="24"/>
          <w:szCs w:val="24"/>
        </w:rPr>
        <w:t>вства та міжнародних договорів.</w:t>
      </w:r>
    </w:p>
    <w:p w:rsidR="00FF4257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У разі вибуття учня з населеного пункту батьки або особи, які їх замінюють, подають до закладу заяву із зазначенням причини вибуття.</w:t>
      </w:r>
    </w:p>
    <w:p w:rsidR="00FF4257" w:rsidRPr="006F5C1A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F5C1A">
        <w:rPr>
          <w:sz w:val="24"/>
          <w:szCs w:val="24"/>
        </w:rPr>
        <w:t xml:space="preserve"> У навчальному закладі для учнів за бажанням їхніх батьків або осіб, які їх замінюють, при наявності належн</w:t>
      </w:r>
      <w:r>
        <w:rPr>
          <w:sz w:val="24"/>
          <w:szCs w:val="24"/>
        </w:rPr>
        <w:t xml:space="preserve">ої навчально-матеріальної бази, </w:t>
      </w:r>
      <w:r w:rsidRPr="006F5C1A">
        <w:rPr>
          <w:sz w:val="24"/>
          <w:szCs w:val="24"/>
        </w:rPr>
        <w:t>педагогічних працівників, обслуговуючого персоналу можуть створюватись групи продовженого дня.</w:t>
      </w:r>
    </w:p>
    <w:p w:rsidR="00FF4257" w:rsidRDefault="00FF4257" w:rsidP="00FF4257">
      <w:pPr>
        <w:spacing w:line="360" w:lineRule="auto"/>
        <w:ind w:firstLine="724"/>
        <w:jc w:val="both"/>
        <w:rPr>
          <w:sz w:val="24"/>
          <w:szCs w:val="24"/>
        </w:rPr>
      </w:pPr>
      <w:r w:rsidRPr="006F5C1A">
        <w:rPr>
          <w:sz w:val="24"/>
          <w:szCs w:val="24"/>
        </w:rPr>
        <w:t>Зарахування до груп продовженого дня і відрахування дітей із них здійснюється наказом директора навчального закладу на підставі заяви батьків (осіб, які їх замінюють).</w:t>
      </w:r>
    </w:p>
    <w:p w:rsidR="00CE5D60" w:rsidRDefault="00CE5D60"/>
    <w:sectPr w:rsidR="00CE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F"/>
    <w:rsid w:val="00B331EF"/>
    <w:rsid w:val="00CE5D60"/>
    <w:rsid w:val="00D765D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2017-12-10T14:24:00Z</dcterms:created>
  <dcterms:modified xsi:type="dcterms:W3CDTF">2017-12-10T14:29:00Z</dcterms:modified>
</cp:coreProperties>
</file>